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5"/>
        <w:gridCol w:w="3460"/>
      </w:tblGrid>
      <w:tr>
        <w:trPr/>
        <w:tc>
          <w:tcPr>
            <w:tcW w:w="6745" w:type="dxa"/>
            <w:tcBorders/>
            <w:vAlign w:val="center"/>
          </w:tcPr>
          <w:p>
            <w:pPr>
              <w:pStyle w:val="TableContents"/>
              <w:bidi w:val="0"/>
              <w:spacing w:before="0" w:after="283"/>
              <w:jc w:val="left"/>
              <w:rPr/>
            </w:pPr>
            <w:r>
              <w:rPr/>
              <w:t>Name of Issuer</w:t>
            </w:r>
          </w:p>
        </w:tc>
        <w:tc>
          <w:tcPr>
            <w:tcW w:w="3460" w:type="dxa"/>
            <w:tcBorders/>
            <w:vAlign w:val="center"/>
          </w:tcPr>
          <w:p>
            <w:pPr>
              <w:pStyle w:val="TableContents"/>
              <w:bidi w:val="0"/>
              <w:spacing w:before="0" w:after="0"/>
              <w:jc w:val="left"/>
              <w:rPr/>
            </w:pPr>
            <w:r>
              <w:rPr/>
              <w:t>EXPENSIFY INC CL A</w:t>
            </w:r>
          </w:p>
        </w:tc>
      </w:tr>
      <w:tr>
        <w:trPr/>
        <w:tc>
          <w:tcPr>
            <w:tcW w:w="6745" w:type="dxa"/>
            <w:tcBorders/>
            <w:vAlign w:val="center"/>
          </w:tcPr>
          <w:p>
            <w:pPr>
              <w:pStyle w:val="TableContents"/>
              <w:bidi w:val="0"/>
              <w:spacing w:before="0" w:after="283"/>
              <w:jc w:val="left"/>
              <w:rPr/>
            </w:pPr>
            <w:r>
              <w:rPr/>
              <w:t>SEC File Number</w:t>
            </w:r>
          </w:p>
        </w:tc>
        <w:tc>
          <w:tcPr>
            <w:tcW w:w="3460" w:type="dxa"/>
            <w:tcBorders/>
            <w:vAlign w:val="center"/>
          </w:tcPr>
          <w:p>
            <w:pPr>
              <w:pStyle w:val="TableContents"/>
              <w:bidi w:val="0"/>
              <w:spacing w:before="0" w:after="0"/>
              <w:jc w:val="left"/>
              <w:rPr/>
            </w:pPr>
            <w:r>
              <w:rPr/>
              <w:t>001-41043</w:t>
            </w:r>
          </w:p>
        </w:tc>
      </w:tr>
      <w:tr>
        <w:trPr/>
        <w:tc>
          <w:tcPr>
            <w:tcW w:w="6745" w:type="dxa"/>
            <w:tcBorders/>
            <w:vAlign w:val="center"/>
          </w:tcPr>
          <w:p>
            <w:pPr>
              <w:pStyle w:val="TableContents"/>
              <w:bidi w:val="0"/>
              <w:spacing w:before="0" w:after="283"/>
              <w:jc w:val="left"/>
              <w:rPr/>
            </w:pPr>
            <w:r>
              <w:rPr/>
              <w:t>Address of Issuer</w:t>
            </w:r>
          </w:p>
        </w:tc>
        <w:tc>
          <w:tcPr>
            <w:tcW w:w="3460" w:type="dxa"/>
            <w:tcBorders/>
            <w:vAlign w:val="center"/>
          </w:tcPr>
          <w:p>
            <w:pPr>
              <w:pStyle w:val="TableContents"/>
              <w:bidi w:val="0"/>
              <w:spacing w:before="0" w:after="0"/>
              <w:jc w:val="left"/>
              <w:rPr/>
            </w:pPr>
            <w:r>
              <w:rPr/>
              <w:t>401 SW 5th Ave</w:t>
              <w:br/>
              <w:t>Portland</w:t>
              <w:br/>
              <w:t xml:space="preserve">OREGON </w:t>
              <w:br/>
              <w:t>97204</w:t>
            </w:r>
          </w:p>
        </w:tc>
      </w:tr>
      <w:tr>
        <w:trPr/>
        <w:tc>
          <w:tcPr>
            <w:tcW w:w="6745" w:type="dxa"/>
            <w:tcBorders/>
            <w:vAlign w:val="center"/>
          </w:tcPr>
          <w:p>
            <w:pPr>
              <w:pStyle w:val="TableContents"/>
              <w:bidi w:val="0"/>
              <w:spacing w:before="0" w:after="283"/>
              <w:jc w:val="left"/>
              <w:rPr/>
            </w:pPr>
            <w:r>
              <w:rPr/>
              <w:t>Phone</w:t>
            </w:r>
          </w:p>
        </w:tc>
        <w:tc>
          <w:tcPr>
            <w:tcW w:w="3460" w:type="dxa"/>
            <w:tcBorders/>
            <w:vAlign w:val="center"/>
          </w:tcPr>
          <w:p>
            <w:pPr>
              <w:pStyle w:val="TableContents"/>
              <w:bidi w:val="0"/>
              <w:spacing w:before="0" w:after="0"/>
              <w:jc w:val="left"/>
              <w:rPr/>
            </w:pPr>
            <w:r>
              <w:rPr/>
              <w:t>9713653939</w:t>
            </w:r>
          </w:p>
        </w:tc>
      </w:tr>
      <w:tr>
        <w:trPr/>
        <w:tc>
          <w:tcPr>
            <w:tcW w:w="6745" w:type="dxa"/>
            <w:tcBorders/>
            <w:vAlign w:val="center"/>
          </w:tcPr>
          <w:p>
            <w:pPr>
              <w:pStyle w:val="TableContents"/>
              <w:bidi w:val="0"/>
              <w:spacing w:before="0" w:after="283"/>
              <w:jc w:val="left"/>
              <w:rPr/>
            </w:pPr>
            <w:r>
              <w:rPr/>
              <w:t>Name of Person for Whose Account the Securities are To Be Sold</w:t>
            </w:r>
          </w:p>
        </w:tc>
        <w:tc>
          <w:tcPr>
            <w:tcW w:w="3460" w:type="dxa"/>
            <w:tcBorders/>
            <w:vAlign w:val="center"/>
          </w:tcPr>
          <w:p>
            <w:pPr>
              <w:pStyle w:val="TableContents"/>
              <w:bidi w:val="0"/>
              <w:spacing w:before="0" w:after="0"/>
              <w:jc w:val="left"/>
              <w:rPr/>
            </w:pPr>
            <w:r>
              <w:rPr/>
              <w:t>RYAN SCHAFFER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5" w:type="dxa"/>
            <w:tcBorders/>
            <w:vAlign w:val="center"/>
          </w:tcPr>
          <w:p>
            <w:pPr>
              <w:pStyle w:val="TableContents"/>
              <w:bidi w:val="0"/>
              <w:spacing w:before="0" w:after="283"/>
              <w:jc w:val="left"/>
              <w:rPr/>
            </w:pPr>
            <w:r>
              <w:rPr/>
              <w:t>Relationship to Issuer</w:t>
            </w:r>
          </w:p>
        </w:tc>
        <w:tc>
          <w:tcPr>
            <w:tcW w:w="34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7750</w:t>
            </w:r>
          </w:p>
        </w:tc>
        <w:tc>
          <w:tcPr>
            <w:tcW w:w="1365" w:type="dxa"/>
            <w:tcBorders/>
            <w:vAlign w:val="center"/>
          </w:tcPr>
          <w:p>
            <w:pPr>
              <w:pStyle w:val="TableContents"/>
              <w:bidi w:val="0"/>
              <w:spacing w:before="0" w:after="283"/>
              <w:jc w:val="left"/>
              <w:rPr/>
            </w:pPr>
            <w:r>
              <w:rPr/>
              <w:t>59365.00</w:t>
            </w:r>
          </w:p>
        </w:tc>
        <w:tc>
          <w:tcPr>
            <w:tcW w:w="1542" w:type="dxa"/>
            <w:tcBorders/>
            <w:vAlign w:val="center"/>
          </w:tcPr>
          <w:p>
            <w:pPr>
              <w:pStyle w:val="TableContents"/>
              <w:bidi w:val="0"/>
              <w:spacing w:before="0" w:after="283"/>
              <w:jc w:val="left"/>
              <w:rPr/>
            </w:pPr>
            <w:r>
              <w:rPr/>
              <w:t>68507818</w:t>
            </w:r>
          </w:p>
        </w:tc>
        <w:tc>
          <w:tcPr>
            <w:tcW w:w="1560" w:type="dxa"/>
            <w:tcBorders/>
            <w:vAlign w:val="center"/>
          </w:tcPr>
          <w:p>
            <w:pPr>
              <w:pStyle w:val="TableContents"/>
              <w:bidi w:val="0"/>
              <w:spacing w:before="0" w:after="283"/>
              <w:jc w:val="left"/>
              <w:rPr/>
            </w:pPr>
            <w:r>
              <w:rPr/>
              <w:t>06/21/2023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06/21/2023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7750</w:t>
            </w:r>
          </w:p>
        </w:tc>
        <w:tc>
          <w:tcPr>
            <w:tcW w:w="1078" w:type="dxa"/>
            <w:tcBorders/>
            <w:vAlign w:val="center"/>
          </w:tcPr>
          <w:p>
            <w:pPr>
              <w:pStyle w:val="TableContents"/>
              <w:bidi w:val="0"/>
              <w:spacing w:before="0" w:after="283"/>
              <w:jc w:val="left"/>
              <w:rPr/>
            </w:pPr>
            <w:r>
              <w:rPr/>
              <w:t>06/21/2023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27"/>
        <w:gridCol w:w="2478"/>
      </w:tblGrid>
      <w:tr>
        <w:trPr/>
        <w:tc>
          <w:tcPr>
            <w:tcW w:w="7727" w:type="dxa"/>
            <w:tcBorders/>
            <w:vAlign w:val="center"/>
          </w:tcPr>
          <w:p>
            <w:pPr>
              <w:pStyle w:val="TableContents"/>
              <w:bidi w:val="0"/>
              <w:spacing w:before="0" w:after="283"/>
              <w:jc w:val="left"/>
              <w:rPr/>
            </w:pPr>
            <w:r>
              <w:rPr/>
              <w:t>Remarks</w:t>
            </w:r>
          </w:p>
        </w:tc>
        <w:tc>
          <w:tcPr>
            <w:tcW w:w="2478" w:type="dxa"/>
            <w:tcBorders/>
            <w:vAlign w:val="center"/>
          </w:tcPr>
          <w:p>
            <w:pPr>
              <w:pStyle w:val="TableContents"/>
              <w:bidi w:val="0"/>
              <w:spacing w:before="0" w:after="283"/>
              <w:jc w:val="left"/>
              <w:rPr>
                <w:sz w:val="4"/>
                <w:szCs w:val="4"/>
              </w:rPr>
            </w:pPr>
            <w:r>
              <w:rPr>
                <w:sz w:val="4"/>
                <w:szCs w:val="4"/>
              </w:rPr>
            </w:r>
          </w:p>
        </w:tc>
      </w:tr>
      <w:tr>
        <w:trPr/>
        <w:tc>
          <w:tcPr>
            <w:tcW w:w="7727" w:type="dxa"/>
            <w:tcBorders/>
            <w:vAlign w:val="center"/>
          </w:tcPr>
          <w:p>
            <w:pPr>
              <w:pStyle w:val="TableContents"/>
              <w:bidi w:val="0"/>
              <w:spacing w:before="0" w:after="283"/>
              <w:jc w:val="left"/>
              <w:rPr/>
            </w:pPr>
            <w:r>
              <w:rPr/>
              <w:t>Date of Notice</w:t>
            </w:r>
          </w:p>
        </w:tc>
        <w:tc>
          <w:tcPr>
            <w:tcW w:w="2478" w:type="dxa"/>
            <w:tcBorders/>
            <w:vAlign w:val="center"/>
          </w:tcPr>
          <w:p>
            <w:pPr>
              <w:pStyle w:val="TableContents"/>
              <w:bidi w:val="0"/>
              <w:spacing w:before="0" w:after="0"/>
              <w:jc w:val="left"/>
              <w:rPr/>
            </w:pPr>
            <w:r>
              <w:rPr/>
              <w:t>06/21/2023</w:t>
            </w:r>
          </w:p>
        </w:tc>
      </w:tr>
      <w:tr>
        <w:trPr/>
        <w:tc>
          <w:tcPr>
            <w:tcW w:w="7727" w:type="dxa"/>
            <w:tcBorders/>
            <w:vAlign w:val="center"/>
          </w:tcPr>
          <w:p>
            <w:pPr>
              <w:pStyle w:val="TableContents"/>
              <w:bidi w:val="0"/>
              <w:spacing w:before="0" w:after="283"/>
              <w:jc w:val="left"/>
              <w:rPr/>
            </w:pPr>
            <w:r>
              <w:rPr/>
              <w:t>Date of Plan Adoption or Giving of Instruction, If Relying on Rule 10b5-1</w:t>
            </w:r>
          </w:p>
        </w:tc>
        <w:tc>
          <w:tcPr>
            <w:tcW w:w="2478" w:type="dxa"/>
            <w:tcBorders/>
            <w:vAlign w:val="center"/>
          </w:tcPr>
          <w:p>
            <w:pPr>
              <w:pStyle w:val="TableContents"/>
              <w:bidi w:val="0"/>
              <w:spacing w:before="0" w:after="0"/>
              <w:jc w:val="left"/>
              <w:rPr/>
            </w:pPr>
            <w:r>
              <w:rPr/>
              <w:t>03/16/2023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27" w:type="dxa"/>
            <w:tcBorders/>
            <w:vAlign w:val="center"/>
          </w:tcPr>
          <w:p>
            <w:pPr>
              <w:pStyle w:val="TableContents"/>
              <w:bidi w:val="0"/>
              <w:spacing w:before="0" w:after="283"/>
              <w:jc w:val="left"/>
              <w:rPr/>
            </w:pPr>
            <w:r>
              <w:rPr/>
              <w:t>Signature</w:t>
            </w:r>
          </w:p>
        </w:tc>
        <w:tc>
          <w:tcPr>
            <w:tcW w:w="2478" w:type="dxa"/>
            <w:tcBorders/>
            <w:vAlign w:val="center"/>
          </w:tcPr>
          <w:p>
            <w:pPr>
              <w:pStyle w:val="TableContents"/>
              <w:bidi w:val="0"/>
              <w:spacing w:before="0" w:after="0"/>
              <w:jc w:val="left"/>
              <w:rPr/>
            </w:pPr>
            <w:r>
              <w:rPr/>
              <w:t>/s/ Ryan Schaffer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2957</Characters>
  <CharactersWithSpaces>3494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