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4030980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58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58609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3"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Schaffer Ryan</w:t>
        </w:r>
      </w:hyperlink>
    </w:p>
    <w:p>
      <w:pPr>
        <w:spacing w:after="0" w:line="306"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000" w:type="dxa"/>
            <w:vAlign w:val="bottom"/>
          </w:tcPr>
          <w:p>
            <w:pPr>
              <w:ind w:left="160"/>
              <w:spacing w:after="0"/>
              <w:rPr>
                <w:sz w:val="20"/>
                <w:szCs w:val="20"/>
                <w:color w:val="auto"/>
              </w:rPr>
            </w:pPr>
            <w:r>
              <w:rPr>
                <w:rFonts w:ascii="Arial" w:cs="Arial" w:eastAsia="Arial" w:hAnsi="Arial"/>
                <w:sz w:val="13"/>
                <w:szCs w:val="13"/>
                <w:color w:val="auto"/>
              </w:rPr>
              <w:t>(First)</w:t>
            </w:r>
          </w:p>
        </w:tc>
        <w:tc>
          <w:tcPr>
            <w:tcW w:w="158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0000FF"/>
              </w:rPr>
              <w:t>C/O EXPENSIFY, INC.</w:t>
            </w:r>
          </w:p>
        </w:tc>
        <w:tc>
          <w:tcPr>
            <w:tcW w:w="158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0000FF"/>
              </w:rPr>
              <w:t>401 SW 5TH AVE</w:t>
            </w:r>
          </w:p>
        </w:tc>
        <w:tc>
          <w:tcPr>
            <w:tcW w:w="1580" w:type="dxa"/>
            <w:vAlign w:val="bottom"/>
          </w:tcPr>
          <w:p>
            <w:pPr>
              <w:spacing w:after="0"/>
              <w:rPr>
                <w:sz w:val="22"/>
                <w:szCs w:val="22"/>
                <w:color w:val="auto"/>
              </w:rPr>
            </w:pP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PORTLAND</w:t>
            </w:r>
          </w:p>
        </w:tc>
        <w:tc>
          <w:tcPr>
            <w:tcW w:w="1000" w:type="dxa"/>
            <w:vAlign w:val="bottom"/>
          </w:tcPr>
          <w:p>
            <w:pPr>
              <w:ind w:left="160"/>
              <w:spacing w:after="0"/>
              <w:rPr>
                <w:sz w:val="20"/>
                <w:szCs w:val="20"/>
                <w:color w:val="auto"/>
              </w:rPr>
            </w:pPr>
            <w:r>
              <w:rPr>
                <w:rFonts w:ascii="Arial" w:cs="Arial" w:eastAsia="Arial" w:hAnsi="Arial"/>
                <w:sz w:val="17"/>
                <w:szCs w:val="17"/>
                <w:color w:val="0000FF"/>
              </w:rPr>
              <w:t>OR</w:t>
            </w:r>
          </w:p>
        </w:tc>
        <w:tc>
          <w:tcPr>
            <w:tcW w:w="1580" w:type="dxa"/>
            <w:vAlign w:val="bottom"/>
          </w:tcPr>
          <w:p>
            <w:pPr>
              <w:ind w:left="400"/>
              <w:spacing w:after="0"/>
              <w:rPr>
                <w:sz w:val="20"/>
                <w:szCs w:val="20"/>
                <w:color w:val="auto"/>
              </w:rPr>
            </w:pPr>
            <w:r>
              <w:rPr>
                <w:rFonts w:ascii="Arial" w:cs="Arial" w:eastAsia="Arial" w:hAnsi="Arial"/>
                <w:sz w:val="17"/>
                <w:szCs w:val="17"/>
                <w:color w:val="0000FF"/>
              </w:rPr>
              <w:t>97204</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58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07/13/2023</w:t>
            </w:r>
          </w:p>
        </w:tc>
        <w:tc>
          <w:tcPr>
            <w:tcW w:w="2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32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40" w:right="480" w:hanging="233"/>
        <w:spacing w:after="0" w:line="183" w:lineRule="auto"/>
        <w:tabs>
          <w:tab w:leader="none" w:pos="34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100"/>
            <w:col w:w="722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8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40" w:type="dxa"/>
            <w:vAlign w:val="bottom"/>
            <w:gridSpan w:val="2"/>
          </w:tcPr>
          <w:p>
            <w:pPr>
              <w:ind w:left="66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2"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restart"/>
          </w:tcPr>
          <w:p>
            <w:pPr>
              <w:jc w:val="center"/>
              <w:ind w:left="150"/>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07/13/2023</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3"/>
              </w:rPr>
              <w:t>7,350</w:t>
            </w:r>
          </w:p>
        </w:tc>
        <w:tc>
          <w:tcPr>
            <w:tcW w:w="580" w:type="dxa"/>
            <w:vAlign w:val="bottom"/>
            <w:tcBorders>
              <w:bottom w:val="single" w:sz="8" w:color="2C2C2C"/>
            </w:tcBorders>
          </w:tcPr>
          <w:p>
            <w:pPr>
              <w:jc w:val="center"/>
              <w:ind w:left="19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0.97</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86,092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07/13/2023</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3"/>
              </w:rPr>
              <w:t>7,350</w:t>
            </w:r>
          </w:p>
        </w:tc>
        <w:tc>
          <w:tcPr>
            <w:tcW w:w="580" w:type="dxa"/>
            <w:vAlign w:val="bottom"/>
            <w:tcBorders>
              <w:bottom w:val="single" w:sz="8" w:color="2C2C2C"/>
            </w:tcBorders>
          </w:tcPr>
          <w:p>
            <w:pPr>
              <w:jc w:val="center"/>
              <w:ind w:left="190"/>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right"/>
              <w:ind w:right="101"/>
              <w:spacing w:after="0" w:line="317"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8</w:t>
            </w:r>
            <w:r>
              <w:rPr>
                <w:rFonts w:ascii="Arial" w:cs="Arial" w:eastAsia="Arial" w:hAnsi="Arial"/>
                <w:sz w:val="11"/>
                <w:szCs w:val="11"/>
                <w:color w:val="008000"/>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78,742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40" w:type="dxa"/>
            <w:vAlign w:val="bottom"/>
            <w:gridSpan w:val="12"/>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Derivative Security</w:t>
            </w:r>
          </w:p>
        </w:tc>
        <w:tc>
          <w:tcPr>
            <w:tcW w:w="52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90"/>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ind w:right="35"/>
              <w:spacing w:after="0"/>
              <w:rPr>
                <w:sz w:val="20"/>
                <w:szCs w:val="20"/>
                <w:color w:val="auto"/>
              </w:rPr>
            </w:pPr>
            <w:r>
              <w:rPr>
                <w:rFonts w:ascii="Arial" w:cs="Arial" w:eastAsia="Arial" w:hAnsi="Arial"/>
                <w:sz w:val="17"/>
                <w:szCs w:val="17"/>
                <w:color w:val="0000FF"/>
                <w:w w:val="93"/>
              </w:rPr>
              <w:t>7,350</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80" w:type="dxa"/>
            <w:vAlign w:val="bottom"/>
          </w:tcPr>
          <w:p>
            <w:pPr>
              <w:ind w:left="2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0.97</w:t>
            </w: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07/13/2023</w:t>
            </w:r>
          </w:p>
        </w:tc>
        <w:tc>
          <w:tcPr>
            <w:tcW w:w="1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360"/>
              <w:spacing w:after="0" w:line="128" w:lineRule="exact"/>
              <w:rPr>
                <w:sz w:val="20"/>
                <w:szCs w:val="20"/>
                <w:color w:val="auto"/>
              </w:rPr>
            </w:pPr>
            <w:r>
              <w:rPr>
                <w:rFonts w:ascii="Arial" w:cs="Arial" w:eastAsia="Arial" w:hAnsi="Arial"/>
                <w:sz w:val="13"/>
                <w:szCs w:val="13"/>
                <w:color w:val="0000FF"/>
              </w:rPr>
              <w:t>7,350</w:t>
            </w:r>
          </w:p>
        </w:tc>
        <w:tc>
          <w:tcPr>
            <w:tcW w:w="7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800" w:type="dxa"/>
            <w:vAlign w:val="bottom"/>
            <w:gridSpan w:val="2"/>
          </w:tcPr>
          <w:p>
            <w:pPr>
              <w:ind w:left="120"/>
              <w:spacing w:after="0" w:line="128" w:lineRule="exact"/>
              <w:rPr>
                <w:sz w:val="20"/>
                <w:szCs w:val="20"/>
                <w:color w:val="auto"/>
              </w:rPr>
            </w:pPr>
            <w:r>
              <w:rPr>
                <w:rFonts w:ascii="Arial" w:cs="Arial" w:eastAsia="Arial" w:hAnsi="Arial"/>
                <w:sz w:val="13"/>
                <w:szCs w:val="13"/>
                <w:color w:val="0000FF"/>
              </w:rPr>
              <w:t>04/11/2029</w:t>
            </w:r>
          </w:p>
        </w:tc>
        <w:tc>
          <w:tcPr>
            <w:tcW w:w="660" w:type="dxa"/>
            <w:vAlign w:val="bottom"/>
            <w:gridSpan w:val="2"/>
          </w:tcPr>
          <w:p>
            <w:pPr>
              <w:ind w:left="40"/>
              <w:spacing w:after="0" w:line="128"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ind w:left="240"/>
              <w:spacing w:after="0" w:line="128" w:lineRule="exact"/>
              <w:rPr>
                <w:sz w:val="20"/>
                <w:szCs w:val="20"/>
                <w:color w:val="auto"/>
              </w:rPr>
            </w:pPr>
            <w:r>
              <w:rPr>
                <w:rFonts w:ascii="Arial" w:cs="Arial" w:eastAsia="Arial" w:hAnsi="Arial"/>
                <w:sz w:val="13"/>
                <w:szCs w:val="13"/>
                <w:color w:val="0000FF"/>
                <w:w w:val="89"/>
              </w:rPr>
              <w:t>340,283</w:t>
            </w:r>
          </w:p>
        </w:tc>
        <w:tc>
          <w:tcPr>
            <w:tcW w:w="240" w:type="dxa"/>
            <w:vAlign w:val="bottom"/>
          </w:tcPr>
          <w:p>
            <w:pPr>
              <w:spacing w:after="0"/>
              <w:rPr>
                <w:sz w:val="11"/>
                <w:szCs w:val="11"/>
                <w:color w:val="auto"/>
              </w:rPr>
            </w:pPr>
          </w:p>
        </w:tc>
        <w:tc>
          <w:tcPr>
            <w:tcW w:w="680" w:type="dxa"/>
            <w:vAlign w:val="bottom"/>
          </w:tcPr>
          <w:p>
            <w:pPr>
              <w:ind w:left="320"/>
              <w:spacing w:after="0" w:line="12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15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-2136140</wp:posOffset>
            </wp:positionV>
            <wp:extent cx="29210" cy="2141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4122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Rule 10b5-1 trading plan adopted by the reporting person on March 16, 2023.</w:t>
      </w:r>
    </w:p>
    <w:p>
      <w:pPr>
        <w:spacing w:after="0" w:line="48" w:lineRule="exact"/>
        <w:rPr>
          <w:rFonts w:ascii="Arial" w:cs="Arial" w:eastAsia="Arial" w:hAnsi="Arial"/>
          <w:sz w:val="13"/>
          <w:szCs w:val="13"/>
          <w:color w:val="008000"/>
        </w:rPr>
      </w:pPr>
    </w:p>
    <w:p>
      <w:pPr>
        <w:ind w:left="40" w:right="220" w:firstLine="5"/>
        <w:spacing w:after="0" w:line="245"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$8.00 to $8.02,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remaining portion of the stock option that originally vested in 72 equal monthly installments beginning on May 12, 2019</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Ryan Schaffer</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07/17/2023</w:t>
            </w:r>
          </w:p>
        </w:tc>
      </w:tr>
      <w:tr>
        <w:trPr>
          <w:trHeight w:val="20"/>
        </w:trPr>
        <w:tc>
          <w:tcPr>
            <w:tcW w:w="11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4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6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2023-07-17T17:47:46Z</dcterms:created>
  <dcterms:modified xsi:type="dcterms:W3CDTF">2023-07-17T17:47:46Z</dcterms:modified>
</cp:coreProperties>
</file>