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Muralidharan Anuradha</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EXPENSIFY, INC. 401 SW 5TH AVE</w:t>
      </w:r>
    </w:p>
    <w:p>
      <w:pPr>
        <w:spacing w:after="0" w:line="35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PORTLAND</w:t>
            </w:r>
          </w:p>
        </w:tc>
        <w:tc>
          <w:tcPr>
            <w:tcW w:w="980" w:type="dxa"/>
            <w:vAlign w:val="bottom"/>
          </w:tcPr>
          <w:p>
            <w:pPr>
              <w:ind w:left="160"/>
              <w:spacing w:after="0"/>
              <w:rPr>
                <w:sz w:val="20"/>
                <w:szCs w:val="20"/>
                <w:color w:val="auto"/>
              </w:rPr>
            </w:pPr>
            <w:r>
              <w:rPr>
                <w:rFonts w:ascii="Arial" w:cs="Arial" w:eastAsia="Arial" w:hAnsi="Arial"/>
                <w:sz w:val="17"/>
                <w:szCs w:val="17"/>
                <w:color w:val="0000FF"/>
              </w:rPr>
              <w:t>OR</w:t>
            </w:r>
          </w:p>
        </w:tc>
        <w:tc>
          <w:tcPr>
            <w:tcW w:w="1600" w:type="dxa"/>
            <w:vAlign w:val="bottom"/>
          </w:tcPr>
          <w:p>
            <w:pPr>
              <w:ind w:left="400"/>
              <w:spacing w:after="0"/>
              <w:rPr>
                <w:sz w:val="20"/>
                <w:szCs w:val="20"/>
                <w:color w:val="auto"/>
              </w:rPr>
            </w:pPr>
            <w:r>
              <w:rPr>
                <w:rFonts w:ascii="Arial" w:cs="Arial" w:eastAsia="Arial" w:hAnsi="Arial"/>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36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09/15/2023</w:t>
            </w:r>
          </w:p>
        </w:tc>
        <w:tc>
          <w:tcPr>
            <w:tcW w:w="2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09/15/2023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13,000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3.63</w:t>
            </w:r>
            <w:r>
              <w:rPr>
                <w:rFonts w:ascii="Arial" w:cs="Arial" w:eastAsia="Arial" w:hAnsi="Arial"/>
                <w:sz w:val="22"/>
                <w:szCs w:val="22"/>
                <w:color w:val="008000"/>
                <w:w w:val="95"/>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42,060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$3.63 to $3.65,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10/05/2023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2"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077"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2023-10-05T17:47:34Z</dcterms:created>
  <dcterms:modified xsi:type="dcterms:W3CDTF">2023-10-05T17:47:34Z</dcterms:modified>
</cp:coreProperties>
</file>