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00" w:type="dxa"/>
            <w:vAlign w:val="bottom"/>
            <w:vMerge w:val="restart"/>
          </w:tcPr>
          <w:p>
            <w:pPr>
              <w:jc w:val="right"/>
              <w:ind w:right="4"/>
              <w:spacing w:after="0"/>
              <w:rPr>
                <w:sz w:val="20"/>
                <w:szCs w:val="20"/>
                <w:color w:val="auto"/>
              </w:rPr>
            </w:pPr>
            <w:r>
              <w:rPr>
                <w:rFonts w:ascii="Arial" w:cs="Arial" w:eastAsia="Arial" w:hAnsi="Arial"/>
                <w:sz w:val="11"/>
                <w:szCs w:val="11"/>
                <w:color w:val="auto"/>
                <w:w w:val="98"/>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-607060</wp:posOffset>
            </wp:positionV>
            <wp:extent cx="57150" cy="620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645160</wp:posOffset>
            </wp:positionV>
            <wp:extent cx="6997700" cy="5482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5482590"/>
                    </a:xfrm>
                    <a:prstGeom prst="rect">
                      <a:avLst/>
                    </a:prstGeom>
                    <a:noFill/>
                  </pic:spPr>
                </pic:pic>
              </a:graphicData>
            </a:graphic>
          </wp:anchor>
        </w:drawing>
      </w:r>
    </w:p>
    <w:p>
      <w:pPr>
        <w:spacing w:after="0" w:line="1090"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Barrett David Michael</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EXPENSIFY,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Expensify,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11/22/2024</w:t>
      </w:r>
    </w:p>
    <w:p>
      <w:pPr>
        <w:spacing w:after="0" w:line="20" w:lineRule="exact"/>
        <w:rPr>
          <w:sz w:val="24"/>
          <w:szCs w:val="24"/>
          <w:color w:val="auto"/>
        </w:rPr>
      </w:pPr>
      <w:r>
        <w:rPr>
          <w:sz w:val="24"/>
          <w:szCs w:val="24"/>
          <w:color w:val="auto"/>
        </w:rPr>
        <w:br w:type="column"/>
      </w:r>
    </w:p>
    <w:p>
      <w:pPr>
        <w:ind w:right="720"/>
        <w:spacing w:after="0" w:line="286"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8" w:lineRule="exact"/>
        <w:rPr>
          <w:sz w:val="24"/>
          <w:szCs w:val="24"/>
          <w:color w:val="auto"/>
        </w:rPr>
      </w:pPr>
    </w:p>
    <w:p>
      <w:pPr>
        <w:ind w:left="520"/>
        <w:spacing w:after="0"/>
        <w:tabs>
          <w:tab w:leader="none" w:pos="2100"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0"/>
        <w:spacing w:after="0"/>
        <w:tabs>
          <w:tab w:leader="none" w:pos="2100"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7"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524" w:lineRule="exact"/>
        <w:rPr>
          <w:sz w:val="24"/>
          <w:szCs w:val="24"/>
          <w:color w:val="auto"/>
        </w:rPr>
      </w:pPr>
    </w:p>
    <w:p>
      <w:pPr>
        <w:sectPr>
          <w:pgSz w:w="11900" w:h="16838" w:orient="portrait"/>
          <w:cols w:equalWidth="0" w:num="3">
            <w:col w:w="3180" w:space="720"/>
            <w:col w:w="3100" w:space="720"/>
            <w:col w:w="3360"/>
          </w:cols>
          <w:pgMar w:left="460" w:top="214" w:right="359" w:bottom="1440" w:gutter="0" w:footer="0" w:header="0"/>
          <w:type w:val="continuous"/>
        </w:sectPr>
      </w:pP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60" w:type="dxa"/>
            <w:vAlign w:val="bottom"/>
            <w:gridSpan w:val="6"/>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80" w:type="dxa"/>
            <w:vAlign w:val="bottom"/>
            <w:gridSpan w:val="9"/>
          </w:tcPr>
          <w:p>
            <w:pPr>
              <w:ind w:left="32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PORTLAND</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OR</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97204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40"/>
              <w:spacing w:after="0" w:line="132"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120" w:type="dxa"/>
            <w:vAlign w:val="bottom"/>
            <w:gridSpan w:val="2"/>
          </w:tcPr>
          <w:p>
            <w:pPr>
              <w:ind w:left="80"/>
              <w:spacing w:after="0"/>
              <w:rPr>
                <w:sz w:val="20"/>
                <w:szCs w:val="20"/>
                <w:color w:val="auto"/>
              </w:rPr>
            </w:pPr>
            <w:r>
              <w:rPr>
                <w:rFonts w:ascii="Arial" w:cs="Arial" w:eastAsia="Arial" w:hAnsi="Arial"/>
                <w:sz w:val="12"/>
                <w:szCs w:val="12"/>
                <w:color w:val="auto"/>
              </w:rPr>
              <w:t>(Zip)</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5"/>
          </w:tcPr>
          <w:p>
            <w:pPr>
              <w:jc w:val="center"/>
              <w:ind w:left="67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6"/>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40" w:type="dxa"/>
            <w:vAlign w:val="bottom"/>
            <w:gridSpan w:val="7"/>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13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3"/>
          </w:tcPr>
          <w:p>
            <w:pPr>
              <w:ind w:left="38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4"/>
          </w:tcPr>
          <w:p>
            <w:pPr>
              <w:ind w:left="960"/>
              <w:spacing w:after="0"/>
              <w:rPr>
                <w:sz w:val="20"/>
                <w:szCs w:val="20"/>
                <w:color w:val="auto"/>
              </w:rPr>
            </w:pPr>
            <w:r>
              <w:rPr>
                <w:rFonts w:ascii="Times New Roman" w:cs="Times New Roman" w:eastAsia="Times New Roman" w:hAnsi="Times New Roman"/>
                <w:sz w:val="16"/>
                <w:szCs w:val="16"/>
                <w:color w:val="0000FF"/>
              </w:rPr>
              <w:t>11/22/2024</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center"/>
              <w:ind w:right="121"/>
              <w:spacing w:after="0"/>
              <w:rPr>
                <w:sz w:val="20"/>
                <w:szCs w:val="20"/>
                <w:color w:val="auto"/>
              </w:rPr>
            </w:pPr>
            <w:r>
              <w:rPr>
                <w:rFonts w:ascii="Times New Roman" w:cs="Times New Roman" w:eastAsia="Times New Roman" w:hAnsi="Times New Roman"/>
                <w:sz w:val="12"/>
                <w:szCs w:val="12"/>
                <w:color w:val="0000FF"/>
              </w:rPr>
              <w:t>M</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1,111,710</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0.21</w:t>
            </w:r>
          </w:p>
        </w:tc>
        <w:tc>
          <w:tcPr>
            <w:tcW w:w="60" w:type="dxa"/>
            <w:vAlign w:val="bottom"/>
          </w:tcPr>
          <w:p>
            <w:pPr>
              <w:spacing w:after="0"/>
              <w:rPr>
                <w:sz w:val="21"/>
                <w:szCs w:val="21"/>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00FF"/>
              </w:rPr>
              <w:t>1,289,161</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4"/>
          </w:tcPr>
          <w:p>
            <w:pPr>
              <w:ind w:left="960"/>
              <w:spacing w:after="0"/>
              <w:rPr>
                <w:sz w:val="20"/>
                <w:szCs w:val="20"/>
                <w:color w:val="auto"/>
              </w:rPr>
            </w:pPr>
            <w:r>
              <w:rPr>
                <w:rFonts w:ascii="Times New Roman" w:cs="Times New Roman" w:eastAsia="Times New Roman" w:hAnsi="Times New Roman"/>
                <w:sz w:val="16"/>
                <w:szCs w:val="16"/>
                <w:color w:val="0000FF"/>
              </w:rPr>
              <w:t>11/22/2024</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center"/>
              <w:ind w:right="121"/>
              <w:spacing w:after="0"/>
              <w:rPr>
                <w:sz w:val="20"/>
                <w:szCs w:val="20"/>
                <w:color w:val="auto"/>
              </w:rPr>
            </w:pPr>
            <w:r>
              <w:rPr>
                <w:rFonts w:ascii="Times New Roman" w:cs="Times New Roman" w:eastAsia="Times New Roman" w:hAnsi="Times New Roman"/>
                <w:sz w:val="12"/>
                <w:szCs w:val="12"/>
                <w:color w:val="0000FF"/>
              </w:rPr>
              <w:t>M</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473,930</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0.21</w:t>
            </w:r>
          </w:p>
        </w:tc>
        <w:tc>
          <w:tcPr>
            <w:tcW w:w="60" w:type="dxa"/>
            <w:vAlign w:val="bottom"/>
          </w:tcPr>
          <w:p>
            <w:pPr>
              <w:spacing w:after="0"/>
              <w:rPr>
                <w:sz w:val="21"/>
                <w:szCs w:val="21"/>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00FF"/>
              </w:rPr>
              <w:t>1,763,091</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4"/>
          </w:tcPr>
          <w:p>
            <w:pPr>
              <w:ind w:left="960"/>
              <w:spacing w:after="0"/>
              <w:rPr>
                <w:sz w:val="20"/>
                <w:szCs w:val="20"/>
                <w:color w:val="auto"/>
              </w:rPr>
            </w:pPr>
            <w:r>
              <w:rPr>
                <w:rFonts w:ascii="Times New Roman" w:cs="Times New Roman" w:eastAsia="Times New Roman" w:hAnsi="Times New Roman"/>
                <w:sz w:val="16"/>
                <w:szCs w:val="16"/>
                <w:color w:val="0000FF"/>
              </w:rPr>
              <w:t>11/22/2024</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center"/>
              <w:ind w:right="121"/>
              <w:spacing w:after="0"/>
              <w:rPr>
                <w:sz w:val="20"/>
                <w:szCs w:val="20"/>
                <w:color w:val="auto"/>
              </w:rPr>
            </w:pPr>
            <w:r>
              <w:rPr>
                <w:rFonts w:ascii="Times New Roman" w:cs="Times New Roman" w:eastAsia="Times New Roman" w:hAnsi="Times New Roman"/>
                <w:sz w:val="12"/>
                <w:szCs w:val="12"/>
                <w:color w:val="0000FF"/>
              </w:rPr>
              <w:t>F</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556,607</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rPr>
              <w:t>D</w:t>
            </w:r>
          </w:p>
        </w:tc>
        <w:tc>
          <w:tcPr>
            <w:tcW w:w="60" w:type="dxa"/>
            <w:vAlign w:val="bottom"/>
          </w:tcPr>
          <w:p>
            <w:pPr>
              <w:spacing w:after="0"/>
              <w:rPr>
                <w:sz w:val="21"/>
                <w:szCs w:val="21"/>
                <w:color w:val="auto"/>
              </w:rPr>
            </w:pPr>
          </w:p>
        </w:tc>
        <w:tc>
          <w:tcPr>
            <w:tcW w:w="660" w:type="dxa"/>
            <w:vAlign w:val="bottom"/>
          </w:tcPr>
          <w:p>
            <w:pPr>
              <w:jc w:val="right"/>
              <w:ind w:right="2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3.4</w:t>
            </w:r>
          </w:p>
        </w:tc>
        <w:tc>
          <w:tcPr>
            <w:tcW w:w="60" w:type="dxa"/>
            <w:vAlign w:val="bottom"/>
          </w:tcPr>
          <w:p>
            <w:pPr>
              <w:spacing w:after="0"/>
              <w:rPr>
                <w:sz w:val="21"/>
                <w:szCs w:val="21"/>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00FF"/>
              </w:rPr>
              <w:t>1,206,484</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0000FF"/>
              </w:rPr>
              <w:t>2,378,319</w:t>
            </w:r>
          </w:p>
        </w:tc>
        <w:tc>
          <w:tcPr>
            <w:tcW w:w="280" w:type="dxa"/>
            <w:vAlign w:val="bottom"/>
          </w:tcPr>
          <w:p>
            <w:pPr>
              <w:spacing w:after="0"/>
              <w:rPr>
                <w:sz w:val="20"/>
                <w:szCs w:val="2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5"/>
            <w:vMerge w:val="continue"/>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9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20" w:type="dxa"/>
            <w:vAlign w:val="bottom"/>
            <w:gridSpan w:val="14"/>
          </w:tcPr>
          <w:p>
            <w:pPr>
              <w:jc w:val="right"/>
              <w:ind w:right="278"/>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3"/>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4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tcPr>
          <w:p>
            <w:pPr>
              <w:spacing w:after="0"/>
              <w:rPr>
                <w:sz w:val="15"/>
                <w:szCs w:val="15"/>
                <w:color w:val="auto"/>
              </w:rPr>
            </w:pPr>
          </w:p>
        </w:tc>
        <w:tc>
          <w:tcPr>
            <w:tcW w:w="500" w:type="dxa"/>
            <w:vAlign w:val="bottom"/>
          </w:tcPr>
          <w:p>
            <w:pPr>
              <w:jc w:val="center"/>
              <w:ind w:left="41"/>
              <w:spacing w:after="0"/>
              <w:rPr>
                <w:sz w:val="20"/>
                <w:szCs w:val="20"/>
                <w:color w:val="auto"/>
              </w:rPr>
            </w:pPr>
            <w:r>
              <w:rPr>
                <w:rFonts w:ascii="Times New Roman" w:cs="Times New Roman" w:eastAsia="Times New Roman" w:hAnsi="Times New Roman"/>
                <w:sz w:val="12"/>
                <w:szCs w:val="12"/>
                <w:color w:val="0000FF"/>
              </w:rPr>
              <w:t>Class A</w:t>
            </w:r>
          </w:p>
        </w:tc>
        <w:tc>
          <w:tcPr>
            <w:tcW w:w="140" w:type="dxa"/>
            <w:vAlign w:val="bottom"/>
          </w:tcPr>
          <w:p>
            <w:pPr>
              <w:spacing w:after="0"/>
              <w:rPr>
                <w:sz w:val="15"/>
                <w:szCs w:val="15"/>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1,111,710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vMerge w:val="restart"/>
          </w:tcPr>
          <w:p>
            <w:pPr>
              <w:ind w:left="240"/>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0.21</w:t>
            </w:r>
          </w:p>
        </w:tc>
        <w:tc>
          <w:tcPr>
            <w:tcW w:w="120" w:type="dxa"/>
            <w:vAlign w:val="bottom"/>
          </w:tcPr>
          <w:p>
            <w:pPr>
              <w:spacing w:after="0"/>
              <w:rPr>
                <w:sz w:val="5"/>
                <w:szCs w:val="5"/>
                <w:color w:val="auto"/>
              </w:rPr>
            </w:pPr>
          </w:p>
        </w:tc>
        <w:tc>
          <w:tcPr>
            <w:tcW w:w="1040" w:type="dxa"/>
            <w:vAlign w:val="bottom"/>
            <w:vMerge w:val="restart"/>
          </w:tcPr>
          <w:p>
            <w:pPr>
              <w:jc w:val="right"/>
              <w:ind w:right="178"/>
              <w:spacing w:after="0"/>
              <w:rPr>
                <w:sz w:val="20"/>
                <w:szCs w:val="20"/>
                <w:color w:val="auto"/>
              </w:rPr>
            </w:pPr>
            <w:r>
              <w:rPr>
                <w:rFonts w:ascii="Times New Roman" w:cs="Times New Roman" w:eastAsia="Times New Roman" w:hAnsi="Times New Roman"/>
                <w:sz w:val="12"/>
                <w:szCs w:val="12"/>
                <w:color w:val="0000FF"/>
              </w:rPr>
              <w:t>11/22/2024</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M</w:t>
            </w:r>
          </w:p>
        </w:tc>
        <w:tc>
          <w:tcPr>
            <w:tcW w:w="940" w:type="dxa"/>
            <w:vAlign w:val="bottom"/>
            <w:vMerge w:val="restart"/>
          </w:tcPr>
          <w:p>
            <w:pPr>
              <w:jc w:val="right"/>
              <w:ind w:right="43"/>
              <w:spacing w:after="0"/>
              <w:rPr>
                <w:sz w:val="20"/>
                <w:szCs w:val="20"/>
                <w:color w:val="auto"/>
              </w:rPr>
            </w:pPr>
            <w:r>
              <w:rPr>
                <w:rFonts w:ascii="Times New Roman" w:cs="Times New Roman" w:eastAsia="Times New Roman" w:hAnsi="Times New Roman"/>
                <w:sz w:val="12"/>
                <w:szCs w:val="12"/>
                <w:color w:val="0000FF"/>
              </w:rPr>
              <w:t>1,111,710</w:t>
            </w:r>
          </w:p>
        </w:tc>
        <w:tc>
          <w:tcPr>
            <w:tcW w:w="740" w:type="dxa"/>
            <w:vAlign w:val="bottom"/>
            <w:gridSpan w:val="2"/>
            <w:vMerge w:val="continue"/>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11/24/2024</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jc w:val="right"/>
              <w:ind w:right="278"/>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280" w:type="dxa"/>
            <w:vAlign w:val="bottom"/>
          </w:tcPr>
          <w:p>
            <w:pPr>
              <w:spacing w:after="0"/>
              <w:rPr>
                <w:sz w:val="5"/>
                <w:szCs w:val="5"/>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vMerge w:val="restart"/>
          </w:tcPr>
          <w:p>
            <w:pPr>
              <w:jc w:val="center"/>
              <w:ind w:left="41"/>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tcPr>
          <w:p>
            <w:pPr>
              <w:spacing w:after="0"/>
              <w:rPr>
                <w:sz w:val="15"/>
                <w:szCs w:val="15"/>
                <w:color w:val="auto"/>
              </w:rPr>
            </w:pPr>
          </w:p>
        </w:tc>
        <w:tc>
          <w:tcPr>
            <w:tcW w:w="500" w:type="dxa"/>
            <w:vAlign w:val="bottom"/>
          </w:tcPr>
          <w:p>
            <w:pPr>
              <w:jc w:val="center"/>
              <w:ind w:left="41"/>
              <w:spacing w:after="0"/>
              <w:rPr>
                <w:sz w:val="20"/>
                <w:szCs w:val="20"/>
                <w:color w:val="auto"/>
              </w:rPr>
            </w:pPr>
            <w:r>
              <w:rPr>
                <w:rFonts w:ascii="Times New Roman" w:cs="Times New Roman" w:eastAsia="Times New Roman" w:hAnsi="Times New Roman"/>
                <w:sz w:val="12"/>
                <w:szCs w:val="12"/>
                <w:color w:val="0000FF"/>
              </w:rPr>
              <w:t>Class A</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jc w:val="right"/>
              <w:ind w:right="46"/>
              <w:spacing w:after="0"/>
              <w:rPr>
                <w:sz w:val="20"/>
                <w:szCs w:val="20"/>
                <w:color w:val="auto"/>
              </w:rPr>
            </w:pPr>
            <w:r>
              <w:rPr>
                <w:rFonts w:ascii="Times New Roman" w:cs="Times New Roman" w:eastAsia="Times New Roman" w:hAnsi="Times New Roman"/>
                <w:sz w:val="16"/>
                <w:szCs w:val="16"/>
                <w:color w:val="0000FF"/>
                <w:w w:val="99"/>
              </w:rPr>
              <w:t>473,930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vMerge w:val="restart"/>
          </w:tcPr>
          <w:p>
            <w:pPr>
              <w:ind w:left="240"/>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0.21</w:t>
            </w:r>
          </w:p>
        </w:tc>
        <w:tc>
          <w:tcPr>
            <w:tcW w:w="120" w:type="dxa"/>
            <w:vAlign w:val="bottom"/>
          </w:tcPr>
          <w:p>
            <w:pPr>
              <w:spacing w:after="0"/>
              <w:rPr>
                <w:sz w:val="5"/>
                <w:szCs w:val="5"/>
                <w:color w:val="auto"/>
              </w:rPr>
            </w:pPr>
          </w:p>
        </w:tc>
        <w:tc>
          <w:tcPr>
            <w:tcW w:w="1040" w:type="dxa"/>
            <w:vAlign w:val="bottom"/>
            <w:vMerge w:val="restart"/>
          </w:tcPr>
          <w:p>
            <w:pPr>
              <w:jc w:val="right"/>
              <w:ind w:right="178"/>
              <w:spacing w:after="0"/>
              <w:rPr>
                <w:sz w:val="20"/>
                <w:szCs w:val="20"/>
                <w:color w:val="auto"/>
              </w:rPr>
            </w:pPr>
            <w:r>
              <w:rPr>
                <w:rFonts w:ascii="Times New Roman" w:cs="Times New Roman" w:eastAsia="Times New Roman" w:hAnsi="Times New Roman"/>
                <w:sz w:val="12"/>
                <w:szCs w:val="12"/>
                <w:color w:val="0000FF"/>
              </w:rPr>
              <w:t>11/22/2024</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M</w:t>
            </w:r>
          </w:p>
        </w:tc>
        <w:tc>
          <w:tcPr>
            <w:tcW w:w="940" w:type="dxa"/>
            <w:vAlign w:val="bottom"/>
            <w:vMerge w:val="restart"/>
          </w:tcPr>
          <w:p>
            <w:pPr>
              <w:jc w:val="right"/>
              <w:ind w:right="83"/>
              <w:spacing w:after="0"/>
              <w:rPr>
                <w:sz w:val="20"/>
                <w:szCs w:val="20"/>
                <w:color w:val="auto"/>
              </w:rPr>
            </w:pPr>
            <w:r>
              <w:rPr>
                <w:rFonts w:ascii="Times New Roman" w:cs="Times New Roman" w:eastAsia="Times New Roman" w:hAnsi="Times New Roman"/>
                <w:sz w:val="12"/>
                <w:szCs w:val="12"/>
                <w:color w:val="0000FF"/>
              </w:rPr>
              <w:t>473,930</w:t>
            </w:r>
          </w:p>
        </w:tc>
        <w:tc>
          <w:tcPr>
            <w:tcW w:w="740" w:type="dxa"/>
            <w:vAlign w:val="bottom"/>
            <w:gridSpan w:val="2"/>
            <w:vMerge w:val="continue"/>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11/24/2024</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jc w:val="right"/>
              <w:ind w:right="278"/>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280" w:type="dxa"/>
            <w:vAlign w:val="bottom"/>
          </w:tcPr>
          <w:p>
            <w:pPr>
              <w:spacing w:after="0"/>
              <w:rPr>
                <w:sz w:val="5"/>
                <w:szCs w:val="5"/>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vMerge w:val="restart"/>
          </w:tcPr>
          <w:p>
            <w:pPr>
              <w:jc w:val="center"/>
              <w:ind w:left="41"/>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-1971040</wp:posOffset>
            </wp:positionV>
            <wp:extent cx="28575" cy="1976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7675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40" w:right="440" w:hanging="3"/>
        <w:spacing w:after="0" w:line="282"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stock option is fully vested and currently exercisable.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6"/>
          <w:szCs w:val="16"/>
          <w:color w:val="0000FF"/>
        </w:rPr>
        <w:t xml:space="preserve">/s/ Ryan Schaffer, as attorney-in- </w:t>
      </w:r>
      <w:r>
        <w:rPr>
          <w:rFonts w:ascii="Times New Roman" w:cs="Times New Roman" w:eastAsia="Times New Roman" w:hAnsi="Times New Roman"/>
          <w:sz w:val="32"/>
          <w:szCs w:val="32"/>
          <w:color w:val="0000FF"/>
          <w:vertAlign w:val="subscript"/>
        </w:rPr>
        <w:t>12/11/2024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-25400</wp:posOffset>
            </wp:positionV>
            <wp:extent cx="13557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-16510</wp:posOffset>
            </wp:positionV>
            <wp:extent cx="1543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4305" cy="7620"/>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-80010</wp:posOffset>
            </wp:positionV>
            <wp:extent cx="46609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6090" cy="7620"/>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2024-12-11T15:59:14Z</dcterms:created>
  <dcterms:modified xsi:type="dcterms:W3CDTF">2024-12-11T15:59:14Z</dcterms:modified>
</cp:coreProperties>
</file>