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 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ANURADHA MURALIDHARAN</w:t>
      </w:r>
    </w:p>
    <w:p>
      <w:pPr>
        <w:spacing w:after="0" w:line="56"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12320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47454.18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88962877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12320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12/05/2024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12/06/2024 8658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31601.70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12/03/2024 29410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99994.00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11/14/2024 5739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16815.27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11/14/2024 4660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13665.45</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11/14/2024 1079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3156.08</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12/18/2024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Anuradha Muralidharan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2024-12-18T17:16:13Z</dcterms:created>
  <dcterms:modified xsi:type="dcterms:W3CDTF">2024-12-18T17:16:13Z</dcterms:modified>
</cp:coreProperties>
</file>