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5885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88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EXFY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5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465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62,754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7.32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3,169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2,576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63,157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3,169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82,379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3,169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82,379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(4)(5)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3,169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108,861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Expensify, Inc. 2021 Share Purchase and Matching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2023-03-17T18:47:05Z</dcterms:created>
  <dcterms:modified xsi:type="dcterms:W3CDTF">2023-03-17T18:47:05Z</dcterms:modified>
</cp:coreProperties>
</file>