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47071.10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88549390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03/14/2023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03/07/2024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383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03/07/2024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12/14/2022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12/14/2022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09/13/2023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09/13/2023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614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06/15/2023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614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09/15/2023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12/15/2023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12/14/2022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12/14/2022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-2355850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-2012950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-1746885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-1481455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-1138555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06/18/2024 724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941.63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2682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3598.17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06/05/2024 21118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30287.44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17520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26237.95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08/19/2024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2024-08-19T17:03:47Z</dcterms:created>
  <dcterms:modified xsi:type="dcterms:W3CDTF">2024-08-19T17:03:47Z</dcterms:modified>
</cp:coreProperties>
</file>