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07/09/2024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07/09/2024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12,270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1,778,003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218,680</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$1.83 to $2.16,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2024-07-09T20:15:06Z</dcterms:created>
  <dcterms:modified xsi:type="dcterms:W3CDTF">2024-07-09T20:15:06Z</dcterms:modified>
</cp:coreProperties>
</file>